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BBE91" w14:textId="77777777" w:rsidR="00BC4825" w:rsidRDefault="002F28E1" w:rsidP="002F28E1">
      <w:pPr>
        <w:jc w:val="center"/>
        <w:rPr>
          <w:rFonts w:ascii="Poppins Bold" w:hAnsi="Poppins Bold"/>
          <w:sz w:val="48"/>
          <w:szCs w:val="48"/>
        </w:rPr>
      </w:pPr>
      <w:r w:rsidRPr="002F28E1">
        <w:rPr>
          <w:rFonts w:ascii="Poppins Bold" w:hAnsi="Poppins Bold"/>
          <w:sz w:val="48"/>
          <w:szCs w:val="48"/>
        </w:rPr>
        <w:t>Japan Study Packing List</w:t>
      </w:r>
    </w:p>
    <w:p w14:paraId="100AB245" w14:textId="77777777" w:rsidR="002F20A6" w:rsidRPr="002F20A6" w:rsidRDefault="002F20A6" w:rsidP="004A39DC">
      <w:pPr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Below is a list of suggested items to pack for your time in Japan. Several items are only applicable to select students (e.g. the </w:t>
      </w:r>
      <w:r>
        <w:rPr>
          <w:rFonts w:ascii="Helvetica" w:hAnsi="Helvetica" w:cs="Helvetica"/>
          <w:i/>
          <w:color w:val="353535"/>
        </w:rPr>
        <w:t>Yakkan Shoumei</w:t>
      </w:r>
      <w:r>
        <w:rPr>
          <w:rFonts w:ascii="Helvetica" w:hAnsi="Helvetica" w:cs="Helvetica"/>
          <w:color w:val="353535"/>
        </w:rPr>
        <w:t xml:space="preserve">), so disregard </w:t>
      </w:r>
      <w:r w:rsidR="0080016C">
        <w:rPr>
          <w:rFonts w:ascii="Helvetica" w:hAnsi="Helvetica" w:cs="Helvetica"/>
          <w:color w:val="353535"/>
        </w:rPr>
        <w:t xml:space="preserve">when appropriate. You are in the best position to determine what is necessary for you to </w:t>
      </w:r>
      <w:r w:rsidR="001E3844">
        <w:rPr>
          <w:rFonts w:ascii="Helvetica" w:hAnsi="Helvetica" w:cs="Helvetica"/>
          <w:color w:val="353535"/>
        </w:rPr>
        <w:t xml:space="preserve">comfortably </w:t>
      </w:r>
      <w:r w:rsidR="0080016C">
        <w:rPr>
          <w:rFonts w:ascii="Helvetica" w:hAnsi="Helvetica" w:cs="Helvetica"/>
          <w:color w:val="353535"/>
        </w:rPr>
        <w:t xml:space="preserve">live abroad, so please use this </w:t>
      </w:r>
      <w:r w:rsidR="001E3844">
        <w:rPr>
          <w:rFonts w:ascii="Helvetica" w:hAnsi="Helvetica" w:cs="Helvetica"/>
          <w:color w:val="353535"/>
        </w:rPr>
        <w:t xml:space="preserve">only </w:t>
      </w:r>
      <w:r w:rsidR="0080016C">
        <w:rPr>
          <w:rFonts w:ascii="Helvetica" w:hAnsi="Helvetica" w:cs="Helvetica"/>
          <w:color w:val="353535"/>
        </w:rPr>
        <w:t xml:space="preserve">as a model and make additions/omissions as necessary.  </w:t>
      </w:r>
    </w:p>
    <w:p w14:paraId="0565C2A2" w14:textId="77777777" w:rsidR="002F20A6" w:rsidRPr="002F20A6" w:rsidRDefault="002F20A6" w:rsidP="004A39DC">
      <w:pPr>
        <w:rPr>
          <w:rFonts w:ascii="Helvetica" w:hAnsi="Helvetica" w:cs="Helvetica"/>
          <w:color w:val="353535"/>
        </w:rPr>
      </w:pPr>
    </w:p>
    <w:p w14:paraId="2BE871DB" w14:textId="77777777" w:rsidR="004A39DC" w:rsidRDefault="004A39DC" w:rsidP="004A39DC">
      <w:pPr>
        <w:rPr>
          <w:rFonts w:ascii="Helvetica" w:hAnsi="Helvetica" w:cs="Helvetica"/>
          <w:color w:val="353535"/>
        </w:rPr>
      </w:pPr>
      <w:r w:rsidRPr="004A39DC">
        <w:rPr>
          <w:rFonts w:ascii="Helvetica" w:hAnsi="Helvetica" w:cs="Helvetica"/>
          <w:b/>
          <w:color w:val="353535"/>
        </w:rPr>
        <w:t>Packing Tips:</w:t>
      </w:r>
      <w:r>
        <w:rPr>
          <w:rFonts w:ascii="Helvetica" w:hAnsi="Helvetica" w:cs="Helvetica"/>
          <w:color w:val="353535"/>
        </w:rPr>
        <w:t xml:space="preserve"> </w:t>
      </w:r>
    </w:p>
    <w:p w14:paraId="0F64B075" w14:textId="77777777" w:rsidR="004A39DC" w:rsidRDefault="004A39DC" w:rsidP="004A39DC">
      <w:pPr>
        <w:rPr>
          <w:rFonts w:ascii="Helvetica" w:hAnsi="Helvetica" w:cs="Helvetica"/>
          <w:color w:val="353535"/>
        </w:rPr>
      </w:pPr>
    </w:p>
    <w:p w14:paraId="24D24070" w14:textId="77777777" w:rsidR="0080016C" w:rsidRPr="0080016C" w:rsidRDefault="007807FE" w:rsidP="0080016C">
      <w:pPr>
        <w:pStyle w:val="ListParagraph"/>
        <w:numPr>
          <w:ilvl w:val="0"/>
          <w:numId w:val="1"/>
        </w:numPr>
        <w:rPr>
          <w:rFonts w:ascii="Poppins Bold" w:hAnsi="Poppins Bold"/>
          <w:sz w:val="48"/>
          <w:szCs w:val="48"/>
        </w:rPr>
      </w:pPr>
      <w:r w:rsidRPr="004A39DC">
        <w:rPr>
          <w:rFonts w:ascii="Helvetica" w:hAnsi="Helvetica" w:cs="Helvetica"/>
          <w:color w:val="353535"/>
        </w:rPr>
        <w:t xml:space="preserve">Try to leave as much room in your suitcase as possible. You will bring back many souvenirs from your time in Japan, and you will need </w:t>
      </w:r>
      <w:r w:rsidR="0080016C">
        <w:rPr>
          <w:rFonts w:ascii="Helvetica" w:hAnsi="Helvetica" w:cs="Helvetica"/>
          <w:color w:val="353535"/>
        </w:rPr>
        <w:t>s</w:t>
      </w:r>
      <w:r w:rsidRPr="004A39DC">
        <w:rPr>
          <w:rFonts w:ascii="Helvetica" w:hAnsi="Helvetica" w:cs="Helvetica"/>
          <w:color w:val="353535"/>
        </w:rPr>
        <w:t>pace to pack them for the trip home.</w:t>
      </w:r>
    </w:p>
    <w:p w14:paraId="30FECA8D" w14:textId="77777777" w:rsidR="0080016C" w:rsidRPr="0080016C" w:rsidRDefault="0080016C" w:rsidP="0080016C">
      <w:pPr>
        <w:rPr>
          <w:rFonts w:ascii="Poppins Bold" w:hAnsi="Poppins Bold"/>
          <w:sz w:val="16"/>
          <w:szCs w:val="16"/>
        </w:rPr>
      </w:pPr>
    </w:p>
    <w:p w14:paraId="39AD501A" w14:textId="77777777" w:rsidR="004A39DC" w:rsidRPr="0080016C" w:rsidRDefault="004A39DC" w:rsidP="004A39DC">
      <w:pPr>
        <w:pStyle w:val="ListParagraph"/>
        <w:numPr>
          <w:ilvl w:val="0"/>
          <w:numId w:val="1"/>
        </w:numPr>
        <w:rPr>
          <w:rFonts w:ascii="Poppins Bold" w:hAnsi="Poppins Bold"/>
          <w:sz w:val="48"/>
          <w:szCs w:val="48"/>
        </w:rPr>
      </w:pPr>
      <w:r>
        <w:rPr>
          <w:rFonts w:ascii="Helvetica" w:hAnsi="Helvetica" w:cs="Helvetica"/>
          <w:color w:val="353535"/>
        </w:rPr>
        <w:t>Save space by bringing only travel-sized toiletries, which will last until you get settled</w:t>
      </w:r>
      <w:r w:rsidR="0080016C">
        <w:rPr>
          <w:rFonts w:ascii="Helvetica" w:hAnsi="Helvetica" w:cs="Helvetica"/>
          <w:color w:val="353535"/>
        </w:rPr>
        <w:t>.</w:t>
      </w:r>
    </w:p>
    <w:p w14:paraId="48E6B6DC" w14:textId="77777777" w:rsidR="0080016C" w:rsidRPr="0080016C" w:rsidRDefault="0080016C" w:rsidP="0080016C">
      <w:pPr>
        <w:rPr>
          <w:rFonts w:ascii="Poppins Bold" w:hAnsi="Poppins Bold"/>
          <w:sz w:val="16"/>
          <w:szCs w:val="16"/>
        </w:rPr>
      </w:pPr>
    </w:p>
    <w:p w14:paraId="5601DF5A" w14:textId="77777777" w:rsidR="002F20A6" w:rsidRPr="0080016C" w:rsidRDefault="004A39DC" w:rsidP="002F20A6">
      <w:pPr>
        <w:pStyle w:val="ListParagraph"/>
        <w:numPr>
          <w:ilvl w:val="0"/>
          <w:numId w:val="1"/>
        </w:numPr>
        <w:rPr>
          <w:rFonts w:ascii="Poppins Bold" w:hAnsi="Poppins Bold"/>
          <w:sz w:val="48"/>
          <w:szCs w:val="48"/>
        </w:rPr>
      </w:pPr>
      <w:r>
        <w:rPr>
          <w:rFonts w:ascii="Helvetica" w:hAnsi="Helvetica" w:cs="Helvetica"/>
          <w:color w:val="353535"/>
        </w:rPr>
        <w:t xml:space="preserve">If you are set on using a particular brand of product (shampoo, face wash, etc.), don’t count on finding it in Japan. </w:t>
      </w:r>
      <w:r w:rsidR="002F20A6">
        <w:rPr>
          <w:rFonts w:ascii="Helvetica" w:hAnsi="Helvetica" w:cs="Helvetica"/>
          <w:color w:val="353535"/>
        </w:rPr>
        <w:t>Bring full-size versions of these products in your checked luggage</w:t>
      </w:r>
      <w:r w:rsidR="0080016C">
        <w:rPr>
          <w:rFonts w:ascii="Helvetica" w:hAnsi="Helvetica" w:cs="Helvetica"/>
          <w:color w:val="353535"/>
        </w:rPr>
        <w:t xml:space="preserve"> (in a plastic bag to prevent leakage)</w:t>
      </w:r>
      <w:r w:rsidR="002F20A6">
        <w:rPr>
          <w:rFonts w:ascii="Helvetica" w:hAnsi="Helvetica" w:cs="Helvetica"/>
          <w:color w:val="353535"/>
        </w:rPr>
        <w:t>, or they will be confiscated at the airport.</w:t>
      </w:r>
    </w:p>
    <w:p w14:paraId="20E259D6" w14:textId="77777777" w:rsidR="0080016C" w:rsidRPr="0080016C" w:rsidRDefault="0080016C" w:rsidP="0080016C">
      <w:pPr>
        <w:rPr>
          <w:rFonts w:ascii="Poppins Bold" w:hAnsi="Poppins Bold"/>
          <w:sz w:val="16"/>
          <w:szCs w:val="16"/>
        </w:rPr>
      </w:pPr>
    </w:p>
    <w:p w14:paraId="269D2DED" w14:textId="77777777" w:rsidR="002F20A6" w:rsidRPr="008665CF" w:rsidRDefault="002F20A6" w:rsidP="002F20A6">
      <w:pPr>
        <w:pStyle w:val="ListParagraph"/>
        <w:numPr>
          <w:ilvl w:val="0"/>
          <w:numId w:val="1"/>
        </w:numPr>
        <w:rPr>
          <w:rFonts w:ascii="Poppins Bold" w:hAnsi="Poppins Bold"/>
          <w:sz w:val="48"/>
          <w:szCs w:val="48"/>
        </w:rPr>
      </w:pPr>
      <w:r>
        <w:rPr>
          <w:rFonts w:ascii="Helvetica" w:hAnsi="Helvetica" w:cs="Helvetica"/>
          <w:color w:val="353535"/>
        </w:rPr>
        <w:t xml:space="preserve">Be deliberate about what you put in your carry-on luggage in the unlikely </w:t>
      </w:r>
      <w:r w:rsidR="0080016C">
        <w:rPr>
          <w:rFonts w:ascii="Helvetica" w:hAnsi="Helvetica" w:cs="Helvetica"/>
          <w:color w:val="353535"/>
        </w:rPr>
        <w:t>event</w:t>
      </w:r>
      <w:r>
        <w:rPr>
          <w:rFonts w:ascii="Helvetica" w:hAnsi="Helvetica" w:cs="Helvetica"/>
          <w:color w:val="353535"/>
        </w:rPr>
        <w:t xml:space="preserve"> that your </w:t>
      </w:r>
      <w:r w:rsidR="0080016C">
        <w:rPr>
          <w:rFonts w:ascii="Helvetica" w:hAnsi="Helvetica" w:cs="Helvetica"/>
          <w:color w:val="353535"/>
        </w:rPr>
        <w:t xml:space="preserve">checked </w:t>
      </w:r>
      <w:r>
        <w:rPr>
          <w:rFonts w:ascii="Helvetica" w:hAnsi="Helvetica" w:cs="Helvetica"/>
          <w:color w:val="353535"/>
        </w:rPr>
        <w:t xml:space="preserve">luggage is lost or delayed. Carry </w:t>
      </w:r>
      <w:r w:rsidR="0080016C">
        <w:rPr>
          <w:rFonts w:ascii="Helvetica" w:hAnsi="Helvetica" w:cs="Helvetica"/>
          <w:color w:val="353535"/>
        </w:rPr>
        <w:t xml:space="preserve">your </w:t>
      </w:r>
      <w:r>
        <w:rPr>
          <w:rFonts w:ascii="Helvetica" w:hAnsi="Helvetica" w:cs="Helvetica"/>
          <w:color w:val="353535"/>
        </w:rPr>
        <w:t>documentation and medications with you at all times. (Speaking from experience, I recommend bringing a toothbrush and face wash in your carry</w:t>
      </w:r>
      <w:r w:rsidR="0080016C">
        <w:rPr>
          <w:rFonts w:ascii="Helvetica" w:hAnsi="Helvetica" w:cs="Helvetica"/>
          <w:color w:val="353535"/>
        </w:rPr>
        <w:t>-</w:t>
      </w:r>
      <w:r>
        <w:rPr>
          <w:rFonts w:ascii="Helvetica" w:hAnsi="Helvetica" w:cs="Helvetica"/>
          <w:color w:val="353535"/>
        </w:rPr>
        <w:t xml:space="preserve">on to freshen up after the long flight). </w:t>
      </w:r>
    </w:p>
    <w:p w14:paraId="76F7A600" w14:textId="77777777" w:rsidR="008665CF" w:rsidRPr="008665CF" w:rsidRDefault="008665CF" w:rsidP="008665CF">
      <w:pPr>
        <w:rPr>
          <w:rFonts w:ascii="Poppins Bold" w:hAnsi="Poppins Bold"/>
          <w:sz w:val="16"/>
          <w:szCs w:val="16"/>
        </w:rPr>
      </w:pPr>
    </w:p>
    <w:p w14:paraId="15A84417" w14:textId="77777777" w:rsidR="008665CF" w:rsidRPr="0080016C" w:rsidRDefault="008665CF" w:rsidP="002F20A6">
      <w:pPr>
        <w:pStyle w:val="ListParagraph"/>
        <w:numPr>
          <w:ilvl w:val="0"/>
          <w:numId w:val="1"/>
        </w:numPr>
        <w:rPr>
          <w:rFonts w:ascii="Poppins Bold" w:hAnsi="Poppins Bold"/>
          <w:sz w:val="48"/>
          <w:szCs w:val="48"/>
        </w:rPr>
      </w:pPr>
      <w:r>
        <w:rPr>
          <w:rFonts w:ascii="Helvetica" w:hAnsi="Helvetica"/>
        </w:rPr>
        <w:t xml:space="preserve">Airlines are </w:t>
      </w:r>
      <w:r>
        <w:rPr>
          <w:rFonts w:ascii="Helvetica" w:hAnsi="Helvetica"/>
          <w:b/>
          <w:u w:val="single"/>
        </w:rPr>
        <w:t>NOT</w:t>
      </w:r>
      <w:r>
        <w:rPr>
          <w:rFonts w:ascii="Helvetica" w:hAnsi="Helvetica"/>
        </w:rPr>
        <w:t xml:space="preserve"> gentle with checked luggage. Put all technology and other fragile items in your carry-on to prevent them from breaking. </w:t>
      </w:r>
    </w:p>
    <w:p w14:paraId="7348E405" w14:textId="77777777" w:rsidR="0080016C" w:rsidRPr="0080016C" w:rsidRDefault="0080016C" w:rsidP="0080016C">
      <w:pPr>
        <w:rPr>
          <w:rFonts w:ascii="Poppins Bold" w:hAnsi="Poppins Bold"/>
          <w:sz w:val="16"/>
          <w:szCs w:val="16"/>
        </w:rPr>
      </w:pPr>
    </w:p>
    <w:p w14:paraId="4E608076" w14:textId="77777777" w:rsidR="008665CF" w:rsidRPr="003359E8" w:rsidRDefault="0080016C" w:rsidP="008665CF">
      <w:pPr>
        <w:pStyle w:val="ListParagraph"/>
        <w:numPr>
          <w:ilvl w:val="0"/>
          <w:numId w:val="1"/>
        </w:numPr>
        <w:rPr>
          <w:rFonts w:ascii="Poppins Bold" w:hAnsi="Poppins Bold"/>
          <w:sz w:val="48"/>
          <w:szCs w:val="48"/>
        </w:rPr>
      </w:pPr>
      <w:r w:rsidRPr="008665CF">
        <w:rPr>
          <w:rFonts w:ascii="Helvetica" w:hAnsi="Helvetica" w:cs="Helvetica"/>
          <w:color w:val="353535"/>
        </w:rPr>
        <w:t>Some students elect to have winter clothes and other amenities mailed to them later in the year. See Section 2 of the</w:t>
      </w:r>
      <w:r w:rsidR="008665CF">
        <w:rPr>
          <w:rFonts w:ascii="Helvetica" w:hAnsi="Helvetica" w:cs="Helvetica"/>
          <w:color w:val="353535"/>
        </w:rPr>
        <w:t xml:space="preserve"> handbook for more information. </w:t>
      </w:r>
    </w:p>
    <w:p w14:paraId="465E118F" w14:textId="77777777" w:rsidR="003359E8" w:rsidRPr="003359E8" w:rsidRDefault="003359E8" w:rsidP="003359E8">
      <w:pPr>
        <w:rPr>
          <w:rFonts w:ascii="Poppins Bold" w:hAnsi="Poppins Bold"/>
          <w:sz w:val="16"/>
          <w:szCs w:val="16"/>
        </w:rPr>
      </w:pPr>
    </w:p>
    <w:p w14:paraId="193CA3A1" w14:textId="3A50BE9A" w:rsidR="003359E8" w:rsidRPr="003359E8" w:rsidRDefault="002B599C" w:rsidP="008665CF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Host families </w:t>
      </w:r>
      <w:r w:rsidRPr="002B6040">
        <w:rPr>
          <w:rFonts w:ascii="Helvetica" w:hAnsi="Helvetica"/>
          <w:b/>
        </w:rPr>
        <w:t>may</w:t>
      </w:r>
      <w:r>
        <w:rPr>
          <w:rFonts w:ascii="Helvetica" w:hAnsi="Helvetica"/>
        </w:rPr>
        <w:t xml:space="preserve"> provide s</w:t>
      </w:r>
      <w:r w:rsidR="003359E8">
        <w:rPr>
          <w:rFonts w:ascii="Helvetica" w:hAnsi="Helvetica"/>
        </w:rPr>
        <w:t xml:space="preserve">ome items </w:t>
      </w:r>
      <w:r>
        <w:rPr>
          <w:rFonts w:ascii="Helvetica" w:hAnsi="Helvetica"/>
        </w:rPr>
        <w:t>for</w:t>
      </w:r>
      <w:r w:rsidR="003359E8">
        <w:rPr>
          <w:rFonts w:ascii="Helvetica" w:hAnsi="Helvetica"/>
        </w:rPr>
        <w:t xml:space="preserve"> yo</w:t>
      </w:r>
      <w:r>
        <w:rPr>
          <w:rFonts w:ascii="Helvetica" w:hAnsi="Helvetica"/>
        </w:rPr>
        <w:t>u</w:t>
      </w:r>
      <w:r w:rsidR="003359E8">
        <w:rPr>
          <w:rFonts w:ascii="Helvetica" w:hAnsi="Helvetica"/>
        </w:rPr>
        <w:t xml:space="preserve"> (</w:t>
      </w:r>
      <w:r>
        <w:rPr>
          <w:rFonts w:ascii="Helvetica" w:hAnsi="Helvetica"/>
        </w:rPr>
        <w:t xml:space="preserve">e.g. slippers, umbrella, etc.). </w:t>
      </w:r>
    </w:p>
    <w:p w14:paraId="672D1764" w14:textId="77777777" w:rsidR="002F28E1" w:rsidRDefault="002F28E1"/>
    <w:tbl>
      <w:tblPr>
        <w:tblStyle w:val="LightGrid-Accent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8"/>
        <w:gridCol w:w="2880"/>
        <w:gridCol w:w="360"/>
        <w:gridCol w:w="2880"/>
        <w:gridCol w:w="360"/>
        <w:gridCol w:w="2628"/>
      </w:tblGrid>
      <w:tr w:rsidR="002F28E1" w14:paraId="0D92168F" w14:textId="77777777" w:rsidTr="002D3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  <w:gridSpan w:val="6"/>
          </w:tcPr>
          <w:p w14:paraId="47E74014" w14:textId="3D626906" w:rsidR="002F28E1" w:rsidRPr="00A94E8E" w:rsidRDefault="001E3844" w:rsidP="00553751">
            <w:pPr>
              <w:jc w:val="center"/>
              <w:rPr>
                <w:rFonts w:ascii="Poppins Bold" w:hAnsi="Poppins Bold"/>
                <w:b w:val="0"/>
                <w:sz w:val="22"/>
                <w:szCs w:val="22"/>
              </w:rPr>
            </w:pPr>
            <w:r w:rsidRPr="00A94E8E">
              <w:rPr>
                <w:rFonts w:ascii="Poppins Bold" w:hAnsi="Poppins Bold"/>
                <w:b w:val="0"/>
                <w:sz w:val="22"/>
                <w:szCs w:val="22"/>
              </w:rPr>
              <w:t>CARRY-ON</w:t>
            </w:r>
            <w:r w:rsidR="00553751">
              <w:rPr>
                <w:rFonts w:ascii="Poppins Bold" w:hAnsi="Poppins Bold"/>
                <w:b w:val="0"/>
                <w:sz w:val="22"/>
                <w:szCs w:val="22"/>
              </w:rPr>
              <w:t xml:space="preserve"> LUGGAGE/PERSONAL ITEM</w:t>
            </w:r>
          </w:p>
        </w:tc>
      </w:tr>
      <w:tr w:rsidR="002F28E1" w14:paraId="7BAF3AA3" w14:textId="77777777" w:rsidTr="001E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387836E1" w14:textId="77777777" w:rsidR="002F28E1" w:rsidRPr="00A94E8E" w:rsidRDefault="002F28E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14:paraId="76DE21CA" w14:textId="77777777" w:rsidR="002F28E1" w:rsidRPr="00A94E8E" w:rsidRDefault="001E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Bold" w:hAnsi="Poppins Bold"/>
                <w:sz w:val="22"/>
                <w:szCs w:val="22"/>
              </w:rPr>
            </w:pPr>
            <w:r w:rsidRPr="00A94E8E">
              <w:rPr>
                <w:rFonts w:ascii="Poppins Bold" w:hAnsi="Poppins Bold"/>
                <w:sz w:val="22"/>
                <w:szCs w:val="22"/>
              </w:rPr>
              <w:t>TRAVEL AIDS</w:t>
            </w:r>
          </w:p>
        </w:tc>
        <w:tc>
          <w:tcPr>
            <w:tcW w:w="360" w:type="dxa"/>
            <w:shd w:val="clear" w:color="auto" w:fill="FFFFFF" w:themeFill="background1"/>
          </w:tcPr>
          <w:p w14:paraId="42C32A3C" w14:textId="77777777" w:rsidR="002F28E1" w:rsidRPr="00A94E8E" w:rsidRDefault="002F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54381058" w14:textId="5E9A2CE0" w:rsidR="002F28E1" w:rsidRPr="00A94E8E" w:rsidRDefault="00651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Bold" w:hAnsi="Poppins Bold"/>
                <w:sz w:val="22"/>
                <w:szCs w:val="22"/>
              </w:rPr>
            </w:pPr>
            <w:r>
              <w:rPr>
                <w:rFonts w:ascii="Poppins Bold" w:hAnsi="Poppins Bold"/>
                <w:sz w:val="22"/>
                <w:szCs w:val="22"/>
              </w:rPr>
              <w:t>DOCUMENTATION</w:t>
            </w:r>
          </w:p>
        </w:tc>
        <w:tc>
          <w:tcPr>
            <w:tcW w:w="360" w:type="dxa"/>
            <w:shd w:val="clear" w:color="auto" w:fill="FFFFFF" w:themeFill="background1"/>
          </w:tcPr>
          <w:p w14:paraId="05D7E3ED" w14:textId="77777777" w:rsidR="002F28E1" w:rsidRPr="00A94E8E" w:rsidRDefault="002F2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464FBA69" w14:textId="77777777" w:rsidR="002F28E1" w:rsidRPr="008665CF" w:rsidRDefault="00866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Bold" w:hAnsi="Poppins Bold"/>
                <w:sz w:val="22"/>
                <w:szCs w:val="22"/>
              </w:rPr>
            </w:pPr>
            <w:r w:rsidRPr="008665CF">
              <w:rPr>
                <w:rFonts w:ascii="Poppins Bold" w:hAnsi="Poppins Bold"/>
                <w:sz w:val="22"/>
                <w:szCs w:val="22"/>
              </w:rPr>
              <w:t>PERSONAL CARE</w:t>
            </w:r>
          </w:p>
        </w:tc>
      </w:tr>
      <w:tr w:rsidR="002F28E1" w14:paraId="314AADD7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0C698005" w14:textId="77777777" w:rsidR="002F28E1" w:rsidRPr="00A94E8E" w:rsidRDefault="002F28E1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4660FC95" w14:textId="77777777" w:rsidR="002F28E1" w:rsidRPr="00A94E8E" w:rsidRDefault="00A94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Book/magazine</w:t>
            </w:r>
          </w:p>
        </w:tc>
        <w:tc>
          <w:tcPr>
            <w:tcW w:w="360" w:type="dxa"/>
            <w:shd w:val="clear" w:color="auto" w:fill="FFFFFF" w:themeFill="background1"/>
          </w:tcPr>
          <w:p w14:paraId="11C6C5E2" w14:textId="77777777" w:rsidR="002F28E1" w:rsidRPr="00A94E8E" w:rsidRDefault="002F2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11A23C35" w14:textId="77777777" w:rsidR="002F28E1" w:rsidRPr="00A94E8E" w:rsidRDefault="00866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Passport &amp; visa</w:t>
            </w:r>
          </w:p>
        </w:tc>
        <w:tc>
          <w:tcPr>
            <w:tcW w:w="360" w:type="dxa"/>
            <w:shd w:val="clear" w:color="auto" w:fill="FFFFFF" w:themeFill="background1"/>
          </w:tcPr>
          <w:p w14:paraId="17EC6D36" w14:textId="77777777" w:rsidR="002F28E1" w:rsidRPr="00A94E8E" w:rsidRDefault="002F28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64266DAF" w14:textId="5DA35AD9" w:rsidR="002F28E1" w:rsidRPr="00A94E8E" w:rsidRDefault="001202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Medications</w:t>
            </w:r>
          </w:p>
        </w:tc>
      </w:tr>
      <w:tr w:rsidR="00120227" w14:paraId="0DFBB16D" w14:textId="77777777" w:rsidTr="001E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18FBCDBA" w14:textId="77777777" w:rsidR="00120227" w:rsidRPr="00A94E8E" w:rsidRDefault="0012022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0F100A07" w14:textId="77777777" w:rsidR="00120227" w:rsidRPr="00A94E8E" w:rsidRDefault="00120227" w:rsidP="002D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Snacks</w:t>
            </w:r>
          </w:p>
        </w:tc>
        <w:tc>
          <w:tcPr>
            <w:tcW w:w="360" w:type="dxa"/>
            <w:shd w:val="clear" w:color="auto" w:fill="FFFFFF" w:themeFill="background1"/>
          </w:tcPr>
          <w:p w14:paraId="755D5D85" w14:textId="77777777" w:rsidR="00120227" w:rsidRPr="00A94E8E" w:rsidRDefault="0012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19D9B340" w14:textId="2FE72B9E" w:rsidR="00120227" w:rsidRPr="00A94E8E" w:rsidRDefault="0079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Official Letters</w:t>
            </w:r>
          </w:p>
        </w:tc>
        <w:tc>
          <w:tcPr>
            <w:tcW w:w="360" w:type="dxa"/>
            <w:shd w:val="clear" w:color="auto" w:fill="FFFFFF" w:themeFill="background1"/>
          </w:tcPr>
          <w:p w14:paraId="4FBE6282" w14:textId="77777777" w:rsidR="00120227" w:rsidRPr="00A94E8E" w:rsidRDefault="0012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55D60146" w14:textId="7A378ED5" w:rsidR="00120227" w:rsidRPr="00A94E8E" w:rsidRDefault="00120227" w:rsidP="00713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Toothbrush</w:t>
            </w:r>
          </w:p>
        </w:tc>
      </w:tr>
      <w:tr w:rsidR="00120227" w14:paraId="37639710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0BD251A8" w14:textId="77777777" w:rsidR="00120227" w:rsidRPr="00A94E8E" w:rsidRDefault="0012022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1E935035" w14:textId="77777777" w:rsidR="00120227" w:rsidRPr="00A94E8E" w:rsidRDefault="00120227" w:rsidP="002D31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Travel pillow</w:t>
            </w:r>
          </w:p>
        </w:tc>
        <w:tc>
          <w:tcPr>
            <w:tcW w:w="360" w:type="dxa"/>
            <w:shd w:val="clear" w:color="auto" w:fill="FFFFFF" w:themeFill="background1"/>
          </w:tcPr>
          <w:p w14:paraId="1478C13F" w14:textId="77777777" w:rsidR="00120227" w:rsidRPr="00A94E8E" w:rsidRDefault="001202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779A4601" w14:textId="4E5FC2A8" w:rsidR="00120227" w:rsidRPr="00110010" w:rsidRDefault="00793EAA" w:rsidP="001100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1"/>
                <w:szCs w:val="21"/>
              </w:rPr>
            </w:pPr>
            <w:r w:rsidRPr="00110010">
              <w:rPr>
                <w:rFonts w:ascii="Poppins Light" w:hAnsi="Poppins Light"/>
                <w:b/>
                <w:sz w:val="21"/>
                <w:szCs w:val="21"/>
              </w:rPr>
              <w:t>Admission</w:t>
            </w:r>
            <w:r w:rsidR="00110010" w:rsidRPr="00110010">
              <w:rPr>
                <w:rFonts w:ascii="Poppins Light" w:hAnsi="Poppins Light"/>
                <w:b/>
                <w:sz w:val="21"/>
                <w:szCs w:val="21"/>
              </w:rPr>
              <w:t xml:space="preserve"> </w:t>
            </w:r>
            <w:r w:rsidRPr="00110010">
              <w:rPr>
                <w:rFonts w:ascii="Poppins Light" w:hAnsi="Poppins Light"/>
                <w:b/>
                <w:sz w:val="21"/>
                <w:szCs w:val="21"/>
              </w:rPr>
              <w:t>Certificate</w:t>
            </w:r>
          </w:p>
        </w:tc>
        <w:tc>
          <w:tcPr>
            <w:tcW w:w="360" w:type="dxa"/>
            <w:shd w:val="clear" w:color="auto" w:fill="FFFFFF" w:themeFill="background1"/>
          </w:tcPr>
          <w:p w14:paraId="747C9670" w14:textId="77777777" w:rsidR="00120227" w:rsidRPr="00A94E8E" w:rsidRDefault="001202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6AA42D1D" w14:textId="406F8D6C" w:rsidR="00120227" w:rsidRPr="00A94E8E" w:rsidRDefault="00120227" w:rsidP="00866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Toothpaste</w:t>
            </w:r>
          </w:p>
        </w:tc>
      </w:tr>
      <w:tr w:rsidR="00793EAA" w14:paraId="5F2ECA88" w14:textId="77777777" w:rsidTr="001E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02A71F60" w14:textId="77777777" w:rsidR="00793EAA" w:rsidRPr="00A94E8E" w:rsidRDefault="00793EA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606B6231" w14:textId="77777777" w:rsidR="00793EAA" w:rsidRPr="00A94E8E" w:rsidRDefault="00793EAA" w:rsidP="002D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Motion-sickness pills</w:t>
            </w:r>
          </w:p>
        </w:tc>
        <w:tc>
          <w:tcPr>
            <w:tcW w:w="360" w:type="dxa"/>
            <w:shd w:val="clear" w:color="auto" w:fill="FFFFFF" w:themeFill="background1"/>
          </w:tcPr>
          <w:p w14:paraId="12A2D41D" w14:textId="77777777" w:rsidR="00793EAA" w:rsidRPr="00A94E8E" w:rsidRDefault="0079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0BB00CA5" w14:textId="6F5C7D3D" w:rsidR="00793EAA" w:rsidRPr="00A94E8E" w:rsidRDefault="0079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Travel tickets</w:t>
            </w:r>
          </w:p>
        </w:tc>
        <w:tc>
          <w:tcPr>
            <w:tcW w:w="360" w:type="dxa"/>
            <w:shd w:val="clear" w:color="auto" w:fill="FFFFFF" w:themeFill="background1"/>
          </w:tcPr>
          <w:p w14:paraId="7BE1BA94" w14:textId="77777777" w:rsidR="00793EAA" w:rsidRPr="00A94E8E" w:rsidRDefault="0079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1DBFB927" w14:textId="12912E72" w:rsidR="00793EAA" w:rsidRPr="00A94E8E" w:rsidRDefault="00793EAA" w:rsidP="0091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Hair brush/comb</w:t>
            </w:r>
          </w:p>
        </w:tc>
      </w:tr>
      <w:tr w:rsidR="00793EAA" w14:paraId="781759A0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211CBA8B" w14:textId="77777777" w:rsidR="00793EAA" w:rsidRPr="00A94E8E" w:rsidRDefault="00793EA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662D38FD" w14:textId="77777777" w:rsidR="00793EAA" w:rsidRPr="00A94E8E" w:rsidRDefault="00793EAA" w:rsidP="00A94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Headphones</w:t>
            </w:r>
          </w:p>
        </w:tc>
        <w:tc>
          <w:tcPr>
            <w:tcW w:w="360" w:type="dxa"/>
            <w:shd w:val="clear" w:color="auto" w:fill="FFFFFF" w:themeFill="background1"/>
          </w:tcPr>
          <w:p w14:paraId="6FF04196" w14:textId="77777777" w:rsidR="00793EAA" w:rsidRPr="00A94E8E" w:rsidRDefault="00793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6F11051C" w14:textId="4A3D8A5D" w:rsidR="00793EAA" w:rsidRPr="00A94E8E" w:rsidRDefault="00793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AIG assistance card</w:t>
            </w:r>
          </w:p>
        </w:tc>
        <w:tc>
          <w:tcPr>
            <w:tcW w:w="360" w:type="dxa"/>
            <w:shd w:val="clear" w:color="auto" w:fill="FFFFFF" w:themeFill="background1"/>
          </w:tcPr>
          <w:p w14:paraId="7AFDF97B" w14:textId="77777777" w:rsidR="00793EAA" w:rsidRPr="00A94E8E" w:rsidRDefault="00793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7C58DCB0" w14:textId="66AF8675" w:rsidR="00793EAA" w:rsidRPr="00A94E8E" w:rsidRDefault="00793EAA" w:rsidP="00910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Face wash</w:t>
            </w:r>
          </w:p>
        </w:tc>
      </w:tr>
      <w:tr w:rsidR="00793EAA" w14:paraId="44D921A7" w14:textId="77777777" w:rsidTr="001E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32D63B8C" w14:textId="77777777" w:rsidR="00793EAA" w:rsidRPr="00A94E8E" w:rsidRDefault="00793EA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5FB73D67" w14:textId="77777777" w:rsidR="00793EAA" w:rsidRPr="00A94E8E" w:rsidRDefault="00793EAA" w:rsidP="00A9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13BB8691" w14:textId="77777777" w:rsidR="00793EAA" w:rsidRPr="00A94E8E" w:rsidRDefault="0079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1C261C9B" w14:textId="35F1FFB5" w:rsidR="00793EAA" w:rsidRPr="00A94E8E" w:rsidRDefault="0079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Handbook appendix 1</w:t>
            </w:r>
          </w:p>
        </w:tc>
        <w:tc>
          <w:tcPr>
            <w:tcW w:w="360" w:type="dxa"/>
            <w:shd w:val="clear" w:color="auto" w:fill="FFFFFF" w:themeFill="background1"/>
          </w:tcPr>
          <w:p w14:paraId="7D24150F" w14:textId="77777777" w:rsidR="00793EAA" w:rsidRPr="00A94E8E" w:rsidRDefault="0079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6C48EDD6" w14:textId="6A900053" w:rsidR="00793EAA" w:rsidRPr="00A94E8E" w:rsidRDefault="00793EAA" w:rsidP="00120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 xml:space="preserve">Deodorant </w:t>
            </w:r>
          </w:p>
        </w:tc>
      </w:tr>
      <w:tr w:rsidR="00793EAA" w14:paraId="5E7E5EF2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58ECE7B2" w14:textId="77777777" w:rsidR="00793EAA" w:rsidRPr="00A94E8E" w:rsidRDefault="00793EA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13818450" w14:textId="6E56AA36" w:rsidR="00793EAA" w:rsidRPr="00A94E8E" w:rsidRDefault="00793EAA" w:rsidP="00A94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Bold" w:hAnsi="Poppins Bold"/>
                <w:sz w:val="22"/>
                <w:szCs w:val="22"/>
              </w:rPr>
            </w:pPr>
            <w:r w:rsidRPr="0059141C">
              <w:rPr>
                <w:rFonts w:ascii="Poppins Bold" w:hAnsi="Poppins Bold"/>
                <w:sz w:val="22"/>
                <w:szCs w:val="22"/>
              </w:rPr>
              <w:t>TECHNOLOGY</w:t>
            </w:r>
          </w:p>
        </w:tc>
        <w:tc>
          <w:tcPr>
            <w:tcW w:w="360" w:type="dxa"/>
            <w:shd w:val="clear" w:color="auto" w:fill="FFFFFF" w:themeFill="background1"/>
          </w:tcPr>
          <w:p w14:paraId="6ABDB312" w14:textId="77777777" w:rsidR="00793EAA" w:rsidRPr="00A94E8E" w:rsidRDefault="00793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0A8BBAB8" w14:textId="1FEB8824" w:rsidR="00793EAA" w:rsidRPr="00A94E8E" w:rsidRDefault="00793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Emergency contacts</w:t>
            </w:r>
          </w:p>
        </w:tc>
        <w:tc>
          <w:tcPr>
            <w:tcW w:w="360" w:type="dxa"/>
            <w:shd w:val="clear" w:color="auto" w:fill="FFFFFF" w:themeFill="background1"/>
          </w:tcPr>
          <w:p w14:paraId="2D86DE04" w14:textId="77777777" w:rsidR="00793EAA" w:rsidRPr="00A94E8E" w:rsidRDefault="00793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2A0009A2" w14:textId="312175CA" w:rsidR="00793EAA" w:rsidRPr="003359E8" w:rsidRDefault="00793EAA" w:rsidP="00910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Regular" w:hAnsi="Poppins Regular"/>
                <w:sz w:val="22"/>
                <w:szCs w:val="22"/>
              </w:rPr>
            </w:pPr>
          </w:p>
        </w:tc>
      </w:tr>
      <w:tr w:rsidR="00793EAA" w14:paraId="69AD58D8" w14:textId="77777777" w:rsidTr="001E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310D549D" w14:textId="77777777" w:rsidR="00793EAA" w:rsidRPr="00A94E8E" w:rsidRDefault="00793EA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6773D7AF" w14:textId="0DCCC54B" w:rsidR="00793EAA" w:rsidRPr="00A94E8E" w:rsidRDefault="0079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Phone + charger</w:t>
            </w:r>
          </w:p>
        </w:tc>
        <w:tc>
          <w:tcPr>
            <w:tcW w:w="360" w:type="dxa"/>
            <w:shd w:val="clear" w:color="auto" w:fill="FFFFFF" w:themeFill="background1"/>
          </w:tcPr>
          <w:p w14:paraId="62264DCE" w14:textId="77777777" w:rsidR="00793EAA" w:rsidRPr="00A94E8E" w:rsidRDefault="0079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7283D3FD" w14:textId="29D28833" w:rsidR="00793EAA" w:rsidRPr="00A94E8E" w:rsidRDefault="00793EAA" w:rsidP="00866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International ID card</w:t>
            </w:r>
          </w:p>
        </w:tc>
        <w:tc>
          <w:tcPr>
            <w:tcW w:w="360" w:type="dxa"/>
            <w:shd w:val="clear" w:color="auto" w:fill="FFFFFF" w:themeFill="background1"/>
          </w:tcPr>
          <w:p w14:paraId="4668904A" w14:textId="77777777" w:rsidR="00793EAA" w:rsidRPr="00A94E8E" w:rsidRDefault="0079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347438A1" w14:textId="0A177048" w:rsidR="00793EAA" w:rsidRPr="00A94E8E" w:rsidRDefault="00793EAA" w:rsidP="0091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 w:rsidRPr="00A94E8E">
              <w:rPr>
                <w:rFonts w:ascii="Poppins Bold" w:hAnsi="Poppins Bold"/>
                <w:sz w:val="22"/>
                <w:szCs w:val="22"/>
              </w:rPr>
              <w:t>FUNDS</w:t>
            </w:r>
          </w:p>
        </w:tc>
      </w:tr>
      <w:tr w:rsidR="00793EAA" w14:paraId="21E39E9C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3A3646F0" w14:textId="77777777" w:rsidR="00793EAA" w:rsidRPr="00A94E8E" w:rsidRDefault="00793EA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4F4C3150" w14:textId="03B9827A" w:rsidR="00793EAA" w:rsidRPr="00A94E8E" w:rsidRDefault="00793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Laptop + charger</w:t>
            </w:r>
          </w:p>
        </w:tc>
        <w:tc>
          <w:tcPr>
            <w:tcW w:w="360" w:type="dxa"/>
            <w:shd w:val="clear" w:color="auto" w:fill="FFFFFF" w:themeFill="background1"/>
          </w:tcPr>
          <w:p w14:paraId="390CB8E2" w14:textId="77777777" w:rsidR="00793EAA" w:rsidRPr="00A94E8E" w:rsidRDefault="00793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381D8261" w14:textId="0CBFCC12" w:rsidR="00793EAA" w:rsidRPr="008665CF" w:rsidRDefault="00793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i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Prescriptions (copy)</w:t>
            </w:r>
          </w:p>
        </w:tc>
        <w:tc>
          <w:tcPr>
            <w:tcW w:w="360" w:type="dxa"/>
            <w:shd w:val="clear" w:color="auto" w:fill="FFFFFF" w:themeFill="background1"/>
          </w:tcPr>
          <w:p w14:paraId="5F1F99A1" w14:textId="77777777" w:rsidR="00793EAA" w:rsidRPr="00A94E8E" w:rsidRDefault="00793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5A559FE3" w14:textId="403B2E28" w:rsidR="00793EAA" w:rsidRPr="00A94E8E" w:rsidRDefault="00793EAA" w:rsidP="00910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Wallet/Purse</w:t>
            </w:r>
          </w:p>
        </w:tc>
      </w:tr>
      <w:tr w:rsidR="00793EAA" w14:paraId="65759376" w14:textId="77777777" w:rsidTr="001E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344883AA" w14:textId="77777777" w:rsidR="00793EAA" w:rsidRPr="00A94E8E" w:rsidRDefault="00793EA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5CEFE50D" w14:textId="7ECF2695" w:rsidR="00793EAA" w:rsidRPr="00A94E8E" w:rsidRDefault="0079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Camera + charger</w:t>
            </w:r>
          </w:p>
        </w:tc>
        <w:tc>
          <w:tcPr>
            <w:tcW w:w="360" w:type="dxa"/>
            <w:shd w:val="clear" w:color="auto" w:fill="FFFFFF" w:themeFill="background1"/>
          </w:tcPr>
          <w:p w14:paraId="7A330AD2" w14:textId="77777777" w:rsidR="00793EAA" w:rsidRPr="00A94E8E" w:rsidRDefault="0079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13331819" w14:textId="35048337" w:rsidR="00793EAA" w:rsidRPr="00A94E8E" w:rsidRDefault="0079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i/>
                <w:sz w:val="22"/>
                <w:szCs w:val="22"/>
              </w:rPr>
              <w:t>Yakkan Shoumei</w:t>
            </w:r>
          </w:p>
        </w:tc>
        <w:tc>
          <w:tcPr>
            <w:tcW w:w="360" w:type="dxa"/>
            <w:shd w:val="clear" w:color="auto" w:fill="FFFFFF" w:themeFill="background1"/>
          </w:tcPr>
          <w:p w14:paraId="2A3029A9" w14:textId="77777777" w:rsidR="00793EAA" w:rsidRPr="00A94E8E" w:rsidRDefault="0079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14BB032D" w14:textId="3966909E" w:rsidR="00793EAA" w:rsidRPr="00A94E8E" w:rsidRDefault="00793EAA" w:rsidP="0091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Cash (to convert)</w:t>
            </w:r>
          </w:p>
        </w:tc>
      </w:tr>
      <w:tr w:rsidR="00793EAA" w14:paraId="48FF6ECB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6AA705F5" w14:textId="77777777" w:rsidR="00793EAA" w:rsidRPr="00A94E8E" w:rsidRDefault="00793EA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249C7E05" w14:textId="6C081F08" w:rsidR="00793EAA" w:rsidRPr="00A94E8E" w:rsidRDefault="00793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Tablet + charger</w:t>
            </w:r>
          </w:p>
        </w:tc>
        <w:tc>
          <w:tcPr>
            <w:tcW w:w="360" w:type="dxa"/>
            <w:shd w:val="clear" w:color="auto" w:fill="FFFFFF" w:themeFill="background1"/>
          </w:tcPr>
          <w:p w14:paraId="229B3C84" w14:textId="77777777" w:rsidR="00793EAA" w:rsidRPr="00A94E8E" w:rsidRDefault="00793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386D5E5C" w14:textId="092AA30F" w:rsidR="00793EAA" w:rsidRPr="00A94E8E" w:rsidRDefault="00793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Insurance card</w:t>
            </w:r>
          </w:p>
        </w:tc>
        <w:tc>
          <w:tcPr>
            <w:tcW w:w="360" w:type="dxa"/>
            <w:shd w:val="clear" w:color="auto" w:fill="FFFFFF" w:themeFill="background1"/>
          </w:tcPr>
          <w:p w14:paraId="56C9B10F" w14:textId="77777777" w:rsidR="00793EAA" w:rsidRPr="00A94E8E" w:rsidRDefault="00793E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129A6AC9" w14:textId="2EC6E04E" w:rsidR="00793EAA" w:rsidRPr="00A94E8E" w:rsidRDefault="00793EAA" w:rsidP="00910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Credit/debit cards</w:t>
            </w:r>
          </w:p>
        </w:tc>
      </w:tr>
      <w:tr w:rsidR="00793EAA" w14:paraId="22F364D6" w14:textId="77777777" w:rsidTr="001E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0A4A506B" w14:textId="77777777" w:rsidR="00793EAA" w:rsidRPr="00A94E8E" w:rsidRDefault="00793EA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5FFBD736" w14:textId="0E9B6E52" w:rsidR="00793EAA" w:rsidRPr="00A94E8E" w:rsidRDefault="0079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Outlet adapters</w:t>
            </w:r>
          </w:p>
        </w:tc>
        <w:tc>
          <w:tcPr>
            <w:tcW w:w="360" w:type="dxa"/>
            <w:shd w:val="clear" w:color="auto" w:fill="FFFFFF" w:themeFill="background1"/>
          </w:tcPr>
          <w:p w14:paraId="5B7C1140" w14:textId="77777777" w:rsidR="00793EAA" w:rsidRPr="00A94E8E" w:rsidRDefault="0079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41AEADE6" w14:textId="43BE3444" w:rsidR="00793EAA" w:rsidRPr="00A94E8E" w:rsidRDefault="0079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Luggage tags</w:t>
            </w:r>
          </w:p>
        </w:tc>
        <w:tc>
          <w:tcPr>
            <w:tcW w:w="360" w:type="dxa"/>
            <w:shd w:val="clear" w:color="auto" w:fill="FFFFFF" w:themeFill="background1"/>
          </w:tcPr>
          <w:p w14:paraId="65522EBD" w14:textId="77777777" w:rsidR="00793EAA" w:rsidRPr="00A94E8E" w:rsidRDefault="00793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1CD7EEDD" w14:textId="05C47AB0" w:rsidR="00793EAA" w:rsidRPr="00A94E8E" w:rsidRDefault="00793EAA" w:rsidP="00910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</w:tr>
      <w:tr w:rsidR="00793EAA" w14:paraId="662D4B34" w14:textId="77777777" w:rsidTr="001202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  <w:gridSpan w:val="6"/>
            <w:shd w:val="clear" w:color="auto" w:fill="FFFFFF" w:themeFill="background1"/>
          </w:tcPr>
          <w:p w14:paraId="50624CE8" w14:textId="56A996AC" w:rsidR="00793EAA" w:rsidRPr="00A94E8E" w:rsidRDefault="00793EAA" w:rsidP="00120227">
            <w:pPr>
              <w:jc w:val="center"/>
              <w:rPr>
                <w:rFonts w:ascii="Poppins Light" w:hAnsi="Poppins Light"/>
                <w:b w:val="0"/>
                <w:sz w:val="22"/>
                <w:szCs w:val="22"/>
              </w:rPr>
            </w:pPr>
            <w:r w:rsidRPr="003359E8">
              <w:rPr>
                <w:rFonts w:ascii="Poppins Bold" w:hAnsi="Poppins Bold"/>
                <w:b w:val="0"/>
                <w:sz w:val="22"/>
                <w:szCs w:val="22"/>
              </w:rPr>
              <w:lastRenderedPageBreak/>
              <w:t>CLOTHING</w:t>
            </w:r>
          </w:p>
        </w:tc>
      </w:tr>
      <w:tr w:rsidR="002B6040" w14:paraId="0B8F30A2" w14:textId="77777777" w:rsidTr="001E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17AC5CF0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4A76268C" w14:textId="0F616979" w:rsidR="002B6040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 w:rsidRPr="00553751">
              <w:rPr>
                <w:rFonts w:ascii="Poppins Bold" w:hAnsi="Poppins Bold"/>
                <w:sz w:val="22"/>
                <w:szCs w:val="22"/>
              </w:rPr>
              <w:t>BASICS</w:t>
            </w:r>
          </w:p>
        </w:tc>
        <w:tc>
          <w:tcPr>
            <w:tcW w:w="360" w:type="dxa"/>
            <w:shd w:val="clear" w:color="auto" w:fill="FFFFFF" w:themeFill="background1"/>
          </w:tcPr>
          <w:p w14:paraId="31B1AE04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086D8B2D" w14:textId="27180885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Bold" w:hAnsi="Poppins Bold"/>
                <w:sz w:val="22"/>
                <w:szCs w:val="22"/>
              </w:rPr>
              <w:t>FORMAL ATTIRE</w:t>
            </w:r>
          </w:p>
        </w:tc>
        <w:tc>
          <w:tcPr>
            <w:tcW w:w="360" w:type="dxa"/>
            <w:shd w:val="clear" w:color="auto" w:fill="FFFFFF" w:themeFill="background1"/>
          </w:tcPr>
          <w:p w14:paraId="6D80E7E8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054D8FB8" w14:textId="37805F15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 w:rsidRPr="003359E8">
              <w:rPr>
                <w:rFonts w:ascii="Poppins Bold" w:hAnsi="Poppins Bold"/>
                <w:sz w:val="22"/>
                <w:szCs w:val="22"/>
              </w:rPr>
              <w:t>CASUAL</w:t>
            </w:r>
          </w:p>
        </w:tc>
      </w:tr>
      <w:tr w:rsidR="002B6040" w14:paraId="2CEA327C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4745D40D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5CE4E072" w14:textId="3B12E479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Underwear</w:t>
            </w:r>
          </w:p>
        </w:tc>
        <w:tc>
          <w:tcPr>
            <w:tcW w:w="360" w:type="dxa"/>
            <w:shd w:val="clear" w:color="auto" w:fill="FFFFFF" w:themeFill="background1"/>
          </w:tcPr>
          <w:p w14:paraId="53835A91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71364EC1" w14:textId="5ED3BDE3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Dress shirts/blouses</w:t>
            </w:r>
          </w:p>
        </w:tc>
        <w:tc>
          <w:tcPr>
            <w:tcW w:w="360" w:type="dxa"/>
            <w:shd w:val="clear" w:color="auto" w:fill="FFFFFF" w:themeFill="background1"/>
          </w:tcPr>
          <w:p w14:paraId="4B783966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5E3EDE7C" w14:textId="52CC8756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T-shirts</w:t>
            </w:r>
          </w:p>
        </w:tc>
      </w:tr>
      <w:tr w:rsidR="002B6040" w14:paraId="7AA772BB" w14:textId="77777777" w:rsidTr="001E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6345C1A7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06230155" w14:textId="3C03742E" w:rsidR="002B6040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Undershirts</w:t>
            </w:r>
          </w:p>
        </w:tc>
        <w:tc>
          <w:tcPr>
            <w:tcW w:w="360" w:type="dxa"/>
            <w:shd w:val="clear" w:color="auto" w:fill="FFFFFF" w:themeFill="background1"/>
          </w:tcPr>
          <w:p w14:paraId="07F6CF4E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227BAA5F" w14:textId="6B8CCA45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Sweaters/cardigans</w:t>
            </w:r>
          </w:p>
        </w:tc>
        <w:tc>
          <w:tcPr>
            <w:tcW w:w="360" w:type="dxa"/>
            <w:shd w:val="clear" w:color="auto" w:fill="FFFFFF" w:themeFill="background1"/>
          </w:tcPr>
          <w:p w14:paraId="7D43B97A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2A2F7BA7" w14:textId="0B70DEDD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Jeans/shorts</w:t>
            </w:r>
          </w:p>
        </w:tc>
      </w:tr>
      <w:tr w:rsidR="002B6040" w14:paraId="18FAE63F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2B41347D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7F8762FE" w14:textId="01C98229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Socks</w:t>
            </w:r>
          </w:p>
        </w:tc>
        <w:tc>
          <w:tcPr>
            <w:tcW w:w="360" w:type="dxa"/>
            <w:shd w:val="clear" w:color="auto" w:fill="FFFFFF" w:themeFill="background1"/>
          </w:tcPr>
          <w:p w14:paraId="07EDA456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42C626AC" w14:textId="2A930E6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Blazers/jackets</w:t>
            </w:r>
          </w:p>
        </w:tc>
        <w:tc>
          <w:tcPr>
            <w:tcW w:w="360" w:type="dxa"/>
            <w:shd w:val="clear" w:color="auto" w:fill="FFFFFF" w:themeFill="background1"/>
          </w:tcPr>
          <w:p w14:paraId="46C66D80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4563993F" w14:textId="042277FD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Dresses/skirts</w:t>
            </w:r>
          </w:p>
        </w:tc>
      </w:tr>
      <w:tr w:rsidR="002B6040" w14:paraId="4EE3EBC6" w14:textId="77777777" w:rsidTr="001E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7AE591D7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5418EAB4" w14:textId="132B4744" w:rsidR="002B6040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 xml:space="preserve">Bras </w:t>
            </w:r>
          </w:p>
        </w:tc>
        <w:tc>
          <w:tcPr>
            <w:tcW w:w="360" w:type="dxa"/>
            <w:shd w:val="clear" w:color="auto" w:fill="FFFFFF" w:themeFill="background1"/>
          </w:tcPr>
          <w:p w14:paraId="5AF0D022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636D92E6" w14:textId="7E59AD01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Slacks/skirts</w:t>
            </w:r>
          </w:p>
        </w:tc>
        <w:tc>
          <w:tcPr>
            <w:tcW w:w="360" w:type="dxa"/>
            <w:shd w:val="clear" w:color="auto" w:fill="FFFFFF" w:themeFill="background1"/>
          </w:tcPr>
          <w:p w14:paraId="7DA966A1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66D32FF6" w14:textId="3961E520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Exercise clothing</w:t>
            </w:r>
          </w:p>
        </w:tc>
      </w:tr>
      <w:tr w:rsidR="002B6040" w14:paraId="0CD9EBE5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10F4BC4F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17E8CD30" w14:textId="5BEC0F3C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Sleepwear</w:t>
            </w:r>
          </w:p>
        </w:tc>
        <w:tc>
          <w:tcPr>
            <w:tcW w:w="360" w:type="dxa"/>
            <w:shd w:val="clear" w:color="auto" w:fill="FFFFFF" w:themeFill="background1"/>
          </w:tcPr>
          <w:p w14:paraId="59145D8A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7D554C53" w14:textId="0A11617E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 xml:space="preserve">Suits/dresses </w:t>
            </w:r>
          </w:p>
        </w:tc>
        <w:tc>
          <w:tcPr>
            <w:tcW w:w="360" w:type="dxa"/>
            <w:shd w:val="clear" w:color="auto" w:fill="FFFFFF" w:themeFill="background1"/>
          </w:tcPr>
          <w:p w14:paraId="4C5DFA26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4C525028" w14:textId="7B9FC9A6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Swimwear</w:t>
            </w:r>
          </w:p>
        </w:tc>
      </w:tr>
      <w:tr w:rsidR="002B6040" w14:paraId="4290A679" w14:textId="77777777" w:rsidTr="001E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741DAA11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311252A6" w14:textId="77777777" w:rsidR="002B6040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6F9898A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4E1E47CD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AB5670D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1C3F46ED" w14:textId="1A0AE5CB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</w:tr>
      <w:tr w:rsidR="002B6040" w14:paraId="42DCF8DE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4C223A9E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582F9351" w14:textId="7E46D92E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 w:rsidRPr="00DB3C63">
              <w:rPr>
                <w:rFonts w:ascii="Poppins Bold" w:hAnsi="Poppins Bold"/>
                <w:sz w:val="22"/>
                <w:szCs w:val="22"/>
              </w:rPr>
              <w:t>ACCESSORIES</w:t>
            </w:r>
          </w:p>
        </w:tc>
        <w:tc>
          <w:tcPr>
            <w:tcW w:w="360" w:type="dxa"/>
            <w:shd w:val="clear" w:color="auto" w:fill="FFFFFF" w:themeFill="background1"/>
          </w:tcPr>
          <w:p w14:paraId="3433750D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351E3968" w14:textId="20FA6A51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 w:rsidRPr="003359E8">
              <w:rPr>
                <w:rFonts w:ascii="Poppins Bold" w:hAnsi="Poppins Bold"/>
                <w:sz w:val="22"/>
                <w:szCs w:val="22"/>
              </w:rPr>
              <w:t>FOOTWEAR</w:t>
            </w:r>
          </w:p>
        </w:tc>
        <w:tc>
          <w:tcPr>
            <w:tcW w:w="360" w:type="dxa"/>
            <w:shd w:val="clear" w:color="auto" w:fill="FFFFFF" w:themeFill="background1"/>
          </w:tcPr>
          <w:p w14:paraId="638D21C5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38557E59" w14:textId="2C58F590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 w:rsidRPr="003359E8">
              <w:rPr>
                <w:rFonts w:ascii="Poppins Bold" w:hAnsi="Poppins Bold"/>
                <w:sz w:val="22"/>
                <w:szCs w:val="22"/>
              </w:rPr>
              <w:t>OUTERWEAR</w:t>
            </w:r>
          </w:p>
        </w:tc>
      </w:tr>
      <w:tr w:rsidR="002B6040" w14:paraId="76929918" w14:textId="77777777" w:rsidTr="001E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363C443F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411306D1" w14:textId="7F06A65A" w:rsidR="002B6040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Belts</w:t>
            </w:r>
          </w:p>
        </w:tc>
        <w:tc>
          <w:tcPr>
            <w:tcW w:w="360" w:type="dxa"/>
            <w:shd w:val="clear" w:color="auto" w:fill="FFFFFF" w:themeFill="background1"/>
          </w:tcPr>
          <w:p w14:paraId="11F96947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28488B1B" w14:textId="028FB14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Gym shoes</w:t>
            </w:r>
          </w:p>
        </w:tc>
        <w:tc>
          <w:tcPr>
            <w:tcW w:w="360" w:type="dxa"/>
            <w:shd w:val="clear" w:color="auto" w:fill="FFFFFF" w:themeFill="background1"/>
          </w:tcPr>
          <w:p w14:paraId="020D5B23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556DF666" w14:textId="6BD15B4B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Coats</w:t>
            </w:r>
          </w:p>
        </w:tc>
      </w:tr>
      <w:tr w:rsidR="002B6040" w14:paraId="2EC74881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1B12B3ED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378D3FD9" w14:textId="3D28D996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 xml:space="preserve">Wristwatch </w:t>
            </w:r>
          </w:p>
        </w:tc>
        <w:tc>
          <w:tcPr>
            <w:tcW w:w="360" w:type="dxa"/>
            <w:shd w:val="clear" w:color="auto" w:fill="FFFFFF" w:themeFill="background1"/>
          </w:tcPr>
          <w:p w14:paraId="40D73CE0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1C473D70" w14:textId="10004246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Everyday shoes</w:t>
            </w:r>
          </w:p>
        </w:tc>
        <w:tc>
          <w:tcPr>
            <w:tcW w:w="360" w:type="dxa"/>
            <w:shd w:val="clear" w:color="auto" w:fill="FFFFFF" w:themeFill="background1"/>
          </w:tcPr>
          <w:p w14:paraId="740C9FEA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235FD6FC" w14:textId="59A83F1C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Rainwear</w:t>
            </w:r>
          </w:p>
        </w:tc>
      </w:tr>
      <w:tr w:rsidR="002B6040" w14:paraId="2CCB108C" w14:textId="77777777" w:rsidTr="001E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5E9000E7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557F90A2" w14:textId="633011F4" w:rsidR="002B6040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Jewelry</w:t>
            </w:r>
          </w:p>
        </w:tc>
        <w:tc>
          <w:tcPr>
            <w:tcW w:w="360" w:type="dxa"/>
            <w:shd w:val="clear" w:color="auto" w:fill="FFFFFF" w:themeFill="background1"/>
          </w:tcPr>
          <w:p w14:paraId="19DC7437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396321E5" w14:textId="2AF3A34F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Dress shoes</w:t>
            </w:r>
          </w:p>
        </w:tc>
        <w:tc>
          <w:tcPr>
            <w:tcW w:w="360" w:type="dxa"/>
            <w:shd w:val="clear" w:color="auto" w:fill="FFFFFF" w:themeFill="background1"/>
          </w:tcPr>
          <w:p w14:paraId="2B1825B6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586B7096" w14:textId="268A008C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Hats</w:t>
            </w:r>
          </w:p>
        </w:tc>
      </w:tr>
      <w:tr w:rsidR="002B6040" w14:paraId="3843DB45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30FB97F0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3F00AE80" w14:textId="462D9BE6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Spare glasses</w:t>
            </w:r>
          </w:p>
        </w:tc>
        <w:tc>
          <w:tcPr>
            <w:tcW w:w="360" w:type="dxa"/>
            <w:shd w:val="clear" w:color="auto" w:fill="FFFFFF" w:themeFill="background1"/>
          </w:tcPr>
          <w:p w14:paraId="183335F3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7FA96FC2" w14:textId="19887C95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Sandals/flip-flops</w:t>
            </w:r>
          </w:p>
        </w:tc>
        <w:tc>
          <w:tcPr>
            <w:tcW w:w="360" w:type="dxa"/>
            <w:shd w:val="clear" w:color="auto" w:fill="FFFFFF" w:themeFill="background1"/>
          </w:tcPr>
          <w:p w14:paraId="2231666E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5C3354AA" w14:textId="1743B981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Gloves</w:t>
            </w:r>
          </w:p>
        </w:tc>
      </w:tr>
      <w:tr w:rsidR="002B6040" w14:paraId="4287EB6C" w14:textId="77777777" w:rsidTr="001E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12892D31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33976FBE" w14:textId="5EC2B3B9" w:rsidR="002B6040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Sunglasses</w:t>
            </w:r>
          </w:p>
        </w:tc>
        <w:tc>
          <w:tcPr>
            <w:tcW w:w="360" w:type="dxa"/>
            <w:shd w:val="clear" w:color="auto" w:fill="FFFFFF" w:themeFill="background1"/>
          </w:tcPr>
          <w:p w14:paraId="53A695AD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38C8FCE4" w14:textId="7CC01F55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Slippers</w:t>
            </w:r>
          </w:p>
        </w:tc>
        <w:tc>
          <w:tcPr>
            <w:tcW w:w="360" w:type="dxa"/>
            <w:shd w:val="clear" w:color="auto" w:fill="FFFFFF" w:themeFill="background1"/>
          </w:tcPr>
          <w:p w14:paraId="119A9803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72C6751E" w14:textId="1C3037A6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 xml:space="preserve">Scarves </w:t>
            </w:r>
          </w:p>
        </w:tc>
      </w:tr>
      <w:tr w:rsidR="002B6040" w14:paraId="686005DC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5F916CDC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690A20B7" w14:textId="6E75B2FF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Backpack</w:t>
            </w:r>
          </w:p>
        </w:tc>
        <w:tc>
          <w:tcPr>
            <w:tcW w:w="360" w:type="dxa"/>
            <w:shd w:val="clear" w:color="auto" w:fill="FFFFFF" w:themeFill="background1"/>
          </w:tcPr>
          <w:p w14:paraId="449602CB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49F5F851" w14:textId="77777777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C441BB5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5BE7D840" w14:textId="00D38E1C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Sweatshirts</w:t>
            </w:r>
          </w:p>
        </w:tc>
      </w:tr>
      <w:tr w:rsidR="002B6040" w14:paraId="142EE85F" w14:textId="77777777" w:rsidTr="00793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  <w:gridSpan w:val="6"/>
            <w:shd w:val="clear" w:color="auto" w:fill="FFFFFF" w:themeFill="background1"/>
          </w:tcPr>
          <w:p w14:paraId="091560CA" w14:textId="7CD29941" w:rsidR="002B6040" w:rsidRPr="009F65C0" w:rsidRDefault="002B6040" w:rsidP="009F65C0">
            <w:pPr>
              <w:jc w:val="center"/>
              <w:rPr>
                <w:rFonts w:ascii="Poppins Bold" w:hAnsi="Poppins Bold"/>
                <w:b w:val="0"/>
                <w:sz w:val="22"/>
                <w:szCs w:val="22"/>
              </w:rPr>
            </w:pPr>
            <w:r w:rsidRPr="009F65C0">
              <w:rPr>
                <w:rFonts w:ascii="Poppins Bold" w:hAnsi="Poppins Bold"/>
                <w:b w:val="0"/>
                <w:sz w:val="22"/>
                <w:szCs w:val="22"/>
              </w:rPr>
              <w:t>PERSONAL CARE</w:t>
            </w:r>
          </w:p>
        </w:tc>
      </w:tr>
      <w:tr w:rsidR="002B6040" w14:paraId="31423331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52638E68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505B00D3" w14:textId="364E5B35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Body wash</w:t>
            </w:r>
          </w:p>
        </w:tc>
        <w:tc>
          <w:tcPr>
            <w:tcW w:w="360" w:type="dxa"/>
            <w:shd w:val="clear" w:color="auto" w:fill="FFFFFF" w:themeFill="background1"/>
          </w:tcPr>
          <w:p w14:paraId="4E3B7EB6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5B78E0B6" w14:textId="576AE344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Shampoo</w:t>
            </w:r>
          </w:p>
        </w:tc>
        <w:tc>
          <w:tcPr>
            <w:tcW w:w="360" w:type="dxa"/>
            <w:shd w:val="clear" w:color="auto" w:fill="FFFFFF" w:themeFill="background1"/>
          </w:tcPr>
          <w:p w14:paraId="475182BA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1D1106E5" w14:textId="34AE27C6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Perfume/cologne</w:t>
            </w:r>
          </w:p>
        </w:tc>
      </w:tr>
      <w:tr w:rsidR="002B6040" w14:paraId="4469A803" w14:textId="77777777" w:rsidTr="001E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17EED4E6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406A328D" w14:textId="770DDF2F" w:rsidR="002B6040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Sunscreen</w:t>
            </w:r>
          </w:p>
        </w:tc>
        <w:tc>
          <w:tcPr>
            <w:tcW w:w="360" w:type="dxa"/>
            <w:shd w:val="clear" w:color="auto" w:fill="FFFFFF" w:themeFill="background1"/>
          </w:tcPr>
          <w:p w14:paraId="45223180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4BD1D304" w14:textId="3A9D8DD5" w:rsidR="002B6040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Conditioner</w:t>
            </w:r>
          </w:p>
        </w:tc>
        <w:tc>
          <w:tcPr>
            <w:tcW w:w="360" w:type="dxa"/>
            <w:shd w:val="clear" w:color="auto" w:fill="FFFFFF" w:themeFill="background1"/>
          </w:tcPr>
          <w:p w14:paraId="4B992049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4C787692" w14:textId="17F3F6B2" w:rsidR="002B6040" w:rsidRDefault="002B6040" w:rsidP="0068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 xml:space="preserve">Contact lenses </w:t>
            </w:r>
          </w:p>
        </w:tc>
      </w:tr>
      <w:tr w:rsidR="002B6040" w14:paraId="0EA2A373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473E39BC" w14:textId="38FD8B9A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3939C3D4" w14:textId="6A381398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Moisturizer</w:t>
            </w:r>
          </w:p>
        </w:tc>
        <w:tc>
          <w:tcPr>
            <w:tcW w:w="360" w:type="dxa"/>
            <w:shd w:val="clear" w:color="auto" w:fill="FFFFFF" w:themeFill="background1"/>
          </w:tcPr>
          <w:p w14:paraId="781A7062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29564DAC" w14:textId="4956EDF5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Hair dryer</w:t>
            </w:r>
          </w:p>
        </w:tc>
        <w:tc>
          <w:tcPr>
            <w:tcW w:w="360" w:type="dxa"/>
            <w:shd w:val="clear" w:color="auto" w:fill="FFFFFF" w:themeFill="background1"/>
          </w:tcPr>
          <w:p w14:paraId="6EEE92E1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5185A1F2" w14:textId="054BD36C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Saline solution</w:t>
            </w:r>
          </w:p>
        </w:tc>
      </w:tr>
      <w:tr w:rsidR="002B6040" w14:paraId="5003205E" w14:textId="77777777" w:rsidTr="001E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07A2C952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0B12105B" w14:textId="13A90D2B" w:rsidR="002B6040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 xml:space="preserve">Washcloth </w:t>
            </w:r>
          </w:p>
        </w:tc>
        <w:tc>
          <w:tcPr>
            <w:tcW w:w="360" w:type="dxa"/>
            <w:shd w:val="clear" w:color="auto" w:fill="FFFFFF" w:themeFill="background1"/>
          </w:tcPr>
          <w:p w14:paraId="4F0A2410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53164BB5" w14:textId="26F3B815" w:rsidR="002B6040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Flat iron/curler</w:t>
            </w:r>
          </w:p>
        </w:tc>
        <w:tc>
          <w:tcPr>
            <w:tcW w:w="360" w:type="dxa"/>
            <w:shd w:val="clear" w:color="auto" w:fill="FFFFFF" w:themeFill="background1"/>
          </w:tcPr>
          <w:p w14:paraId="19634D0D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118FAD96" w14:textId="747D8E8E" w:rsidR="002B6040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Shaving cream</w:t>
            </w:r>
          </w:p>
        </w:tc>
      </w:tr>
      <w:tr w:rsidR="002B6040" w14:paraId="25E51687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443D7843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053B7B6F" w14:textId="52F07B15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Lip balm</w:t>
            </w:r>
          </w:p>
        </w:tc>
        <w:tc>
          <w:tcPr>
            <w:tcW w:w="360" w:type="dxa"/>
            <w:shd w:val="clear" w:color="auto" w:fill="FFFFFF" w:themeFill="background1"/>
          </w:tcPr>
          <w:p w14:paraId="55FB03AD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19C8E016" w14:textId="398FC7CA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Styling products</w:t>
            </w:r>
          </w:p>
        </w:tc>
        <w:tc>
          <w:tcPr>
            <w:tcW w:w="360" w:type="dxa"/>
            <w:shd w:val="clear" w:color="auto" w:fill="FFFFFF" w:themeFill="background1"/>
          </w:tcPr>
          <w:p w14:paraId="4A497678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7F52C88F" w14:textId="0FD2C823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Razor</w:t>
            </w:r>
          </w:p>
        </w:tc>
      </w:tr>
      <w:tr w:rsidR="002B6040" w14:paraId="34738DD2" w14:textId="77777777" w:rsidTr="001E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715F6838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742E1803" w14:textId="6EAEAA45" w:rsidR="002B6040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Feminine hygiene</w:t>
            </w:r>
          </w:p>
        </w:tc>
        <w:tc>
          <w:tcPr>
            <w:tcW w:w="360" w:type="dxa"/>
            <w:shd w:val="clear" w:color="auto" w:fill="FFFFFF" w:themeFill="background1"/>
          </w:tcPr>
          <w:p w14:paraId="275C2C0B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16126CB4" w14:textId="5BF06A38" w:rsidR="002B6040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Makeup</w:t>
            </w:r>
          </w:p>
        </w:tc>
        <w:tc>
          <w:tcPr>
            <w:tcW w:w="360" w:type="dxa"/>
            <w:shd w:val="clear" w:color="auto" w:fill="FFFFFF" w:themeFill="background1"/>
          </w:tcPr>
          <w:p w14:paraId="5BE0EC89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5EDF37FB" w14:textId="2454A595" w:rsidR="002B6040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Nair clippers</w:t>
            </w:r>
          </w:p>
        </w:tc>
      </w:tr>
      <w:tr w:rsidR="002B6040" w14:paraId="291A6410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084FFC60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7F919143" w14:textId="7980BDC8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Tweezers</w:t>
            </w:r>
          </w:p>
        </w:tc>
        <w:tc>
          <w:tcPr>
            <w:tcW w:w="360" w:type="dxa"/>
            <w:shd w:val="clear" w:color="auto" w:fill="FFFFFF" w:themeFill="background1"/>
          </w:tcPr>
          <w:p w14:paraId="0E7EC5DB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3079289E" w14:textId="3127DE61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Cotton balls</w:t>
            </w:r>
          </w:p>
        </w:tc>
        <w:tc>
          <w:tcPr>
            <w:tcW w:w="360" w:type="dxa"/>
            <w:shd w:val="clear" w:color="auto" w:fill="FFFFFF" w:themeFill="background1"/>
          </w:tcPr>
          <w:p w14:paraId="331808DF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3C1913D3" w14:textId="189570BE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Vitamins</w:t>
            </w:r>
          </w:p>
        </w:tc>
      </w:tr>
      <w:tr w:rsidR="002B6040" w14:paraId="05470018" w14:textId="77777777" w:rsidTr="00607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  <w:gridSpan w:val="6"/>
            <w:shd w:val="clear" w:color="auto" w:fill="FFFFFF" w:themeFill="background1"/>
          </w:tcPr>
          <w:p w14:paraId="61F814E8" w14:textId="410AD9D8" w:rsidR="002B6040" w:rsidRDefault="002B6040" w:rsidP="002B6040">
            <w:pPr>
              <w:jc w:val="center"/>
              <w:rPr>
                <w:rFonts w:ascii="Poppins Light" w:hAnsi="Poppins Light"/>
                <w:b w:val="0"/>
                <w:sz w:val="22"/>
                <w:szCs w:val="22"/>
              </w:rPr>
            </w:pPr>
            <w:r w:rsidRPr="0068324D">
              <w:rPr>
                <w:rFonts w:ascii="Poppins Bold" w:hAnsi="Poppins Bold"/>
                <w:b w:val="0"/>
                <w:sz w:val="22"/>
                <w:szCs w:val="22"/>
              </w:rPr>
              <w:t>MISCELLANEOUS</w:t>
            </w:r>
          </w:p>
        </w:tc>
      </w:tr>
      <w:tr w:rsidR="002B6040" w14:paraId="0096F614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77867C43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7D5A10EB" w14:textId="58540763" w:rsidR="002B6040" w:rsidRP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i/>
                <w:sz w:val="22"/>
                <w:szCs w:val="22"/>
              </w:rPr>
            </w:pPr>
            <w:r>
              <w:rPr>
                <w:rFonts w:ascii="Poppins Light" w:hAnsi="Poppins Light"/>
                <w:b/>
                <w:i/>
                <w:sz w:val="22"/>
                <w:szCs w:val="22"/>
              </w:rPr>
              <w:t>Omiyage</w:t>
            </w:r>
          </w:p>
        </w:tc>
        <w:tc>
          <w:tcPr>
            <w:tcW w:w="360" w:type="dxa"/>
            <w:shd w:val="clear" w:color="auto" w:fill="FFFFFF" w:themeFill="background1"/>
          </w:tcPr>
          <w:p w14:paraId="03480DDF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7E48D948" w14:textId="61C7761F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Copy of passport</w:t>
            </w:r>
          </w:p>
        </w:tc>
        <w:tc>
          <w:tcPr>
            <w:tcW w:w="360" w:type="dxa"/>
            <w:shd w:val="clear" w:color="auto" w:fill="FFFFFF" w:themeFill="background1"/>
          </w:tcPr>
          <w:p w14:paraId="4BC4A4FB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51FA0B79" w14:textId="797C38C1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Laundry bag</w:t>
            </w:r>
          </w:p>
        </w:tc>
      </w:tr>
      <w:tr w:rsidR="002B6040" w14:paraId="3C836993" w14:textId="77777777" w:rsidTr="001E3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0CFCDD72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5BC80E4B" w14:textId="2AAC4B97" w:rsidR="002B6040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Umbrella</w:t>
            </w:r>
          </w:p>
        </w:tc>
        <w:tc>
          <w:tcPr>
            <w:tcW w:w="360" w:type="dxa"/>
            <w:shd w:val="clear" w:color="auto" w:fill="FFFFFF" w:themeFill="background1"/>
          </w:tcPr>
          <w:p w14:paraId="24D92FB6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3B081223" w14:textId="3C0B7F0B" w:rsidR="002B6040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Copy of credit card</w:t>
            </w:r>
          </w:p>
        </w:tc>
        <w:tc>
          <w:tcPr>
            <w:tcW w:w="360" w:type="dxa"/>
            <w:shd w:val="clear" w:color="auto" w:fill="FFFFFF" w:themeFill="background1"/>
          </w:tcPr>
          <w:p w14:paraId="3FACAB52" w14:textId="77777777" w:rsidR="002B6040" w:rsidRPr="00A94E8E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5E354420" w14:textId="2D9A48F6" w:rsidR="002B6040" w:rsidRDefault="002B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 xml:space="preserve">Handkerchief </w:t>
            </w:r>
          </w:p>
        </w:tc>
      </w:tr>
      <w:tr w:rsidR="002B6040" w14:paraId="4A146A20" w14:textId="77777777" w:rsidTr="001E38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FFFFFF" w:themeFill="background1"/>
          </w:tcPr>
          <w:p w14:paraId="6C6D7411" w14:textId="77777777" w:rsidR="002B6040" w:rsidRPr="00A94E8E" w:rsidRDefault="002B604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3E0A9D32" w14:textId="2EDCA58A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Coin purse</w:t>
            </w:r>
          </w:p>
        </w:tc>
        <w:tc>
          <w:tcPr>
            <w:tcW w:w="360" w:type="dxa"/>
            <w:shd w:val="clear" w:color="auto" w:fill="FFFFFF" w:themeFill="background1"/>
          </w:tcPr>
          <w:p w14:paraId="383D6C18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AEEF3" w:themeFill="accent5" w:themeFillTint="33"/>
          </w:tcPr>
          <w:p w14:paraId="2768A1E6" w14:textId="2015A589" w:rsidR="002B6040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Bank contact info</w:t>
            </w:r>
          </w:p>
        </w:tc>
        <w:tc>
          <w:tcPr>
            <w:tcW w:w="360" w:type="dxa"/>
            <w:shd w:val="clear" w:color="auto" w:fill="FFFFFF" w:themeFill="background1"/>
          </w:tcPr>
          <w:p w14:paraId="7417AB79" w14:textId="77777777" w:rsidR="002B6040" w:rsidRPr="00A94E8E" w:rsidRDefault="002B6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AEEF3" w:themeFill="accent5" w:themeFillTint="33"/>
          </w:tcPr>
          <w:p w14:paraId="4B1A46A1" w14:textId="364C9656" w:rsidR="002B6040" w:rsidRDefault="00D40A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oppins Light" w:hAnsi="Poppins Light"/>
                <w:b/>
                <w:sz w:val="22"/>
                <w:szCs w:val="22"/>
              </w:rPr>
            </w:pPr>
            <w:r>
              <w:rPr>
                <w:rFonts w:ascii="Poppins Light" w:hAnsi="Poppins Light"/>
                <w:b/>
                <w:sz w:val="22"/>
                <w:szCs w:val="22"/>
              </w:rPr>
              <w:t>Journal</w:t>
            </w:r>
            <w:bookmarkStart w:id="0" w:name="_GoBack"/>
            <w:bookmarkEnd w:id="0"/>
          </w:p>
        </w:tc>
      </w:tr>
    </w:tbl>
    <w:p w14:paraId="2E221E2A" w14:textId="77777777" w:rsidR="002F28E1" w:rsidRDefault="002F28E1"/>
    <w:sectPr w:rsidR="002F28E1" w:rsidSect="002F2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oppins Bold">
    <w:panose1 w:val="02000000000000000000"/>
    <w:charset w:val="58"/>
    <w:family w:val="auto"/>
    <w:pitch w:val="variable"/>
    <w:sig w:usb0="00008007" w:usb1="00000000" w:usb2="00000000" w:usb3="00000000" w:csb0="00000093" w:csb1="00000000"/>
  </w:font>
  <w:font w:name="Poppins Light">
    <w:panose1 w:val="02000000000000000000"/>
    <w:charset w:val="58"/>
    <w:family w:val="auto"/>
    <w:pitch w:val="variable"/>
    <w:sig w:usb0="00008007" w:usb1="00000000" w:usb2="00000000" w:usb3="00000000" w:csb0="00000093" w:csb1="00000000"/>
  </w:font>
  <w:font w:name="Poppins Regular">
    <w:panose1 w:val="02000000000000000000"/>
    <w:charset w:val="58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A66"/>
    <w:multiLevelType w:val="hybridMultilevel"/>
    <w:tmpl w:val="248C62DE"/>
    <w:lvl w:ilvl="0" w:tplc="326CC5D2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E1"/>
    <w:rsid w:val="000F267D"/>
    <w:rsid w:val="00110010"/>
    <w:rsid w:val="00120227"/>
    <w:rsid w:val="001E3844"/>
    <w:rsid w:val="00242BC0"/>
    <w:rsid w:val="002B599C"/>
    <w:rsid w:val="002B6040"/>
    <w:rsid w:val="002D31A7"/>
    <w:rsid w:val="002F20A6"/>
    <w:rsid w:val="002F28E1"/>
    <w:rsid w:val="003359E8"/>
    <w:rsid w:val="004A39DC"/>
    <w:rsid w:val="00516AEB"/>
    <w:rsid w:val="00553751"/>
    <w:rsid w:val="0059141C"/>
    <w:rsid w:val="006516E7"/>
    <w:rsid w:val="0068324D"/>
    <w:rsid w:val="00713146"/>
    <w:rsid w:val="007807FE"/>
    <w:rsid w:val="00793EAA"/>
    <w:rsid w:val="0080016C"/>
    <w:rsid w:val="008665CF"/>
    <w:rsid w:val="0091098A"/>
    <w:rsid w:val="009C484B"/>
    <w:rsid w:val="009F65C0"/>
    <w:rsid w:val="00A822A0"/>
    <w:rsid w:val="00A94E8E"/>
    <w:rsid w:val="00BC4825"/>
    <w:rsid w:val="00C4307A"/>
    <w:rsid w:val="00D40A7B"/>
    <w:rsid w:val="00D948D3"/>
    <w:rsid w:val="00D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5F1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F28E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2F28E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F2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2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A3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F28E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2F28E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F2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2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A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476</Words>
  <Characters>2715</Characters>
  <Application>Microsoft Macintosh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Study</dc:creator>
  <cp:keywords/>
  <dc:description/>
  <cp:lastModifiedBy>Japan Study</cp:lastModifiedBy>
  <cp:revision>9</cp:revision>
  <cp:lastPrinted>2017-07-20T17:15:00Z</cp:lastPrinted>
  <dcterms:created xsi:type="dcterms:W3CDTF">2017-07-19T16:14:00Z</dcterms:created>
  <dcterms:modified xsi:type="dcterms:W3CDTF">2017-07-24T17:38:00Z</dcterms:modified>
</cp:coreProperties>
</file>